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DE25" w14:textId="77777777" w:rsidR="005F57D0" w:rsidRDefault="005F57D0" w:rsidP="005F57D0">
      <w:pPr>
        <w:jc w:val="center"/>
      </w:pPr>
      <w:proofErr w:type="spellStart"/>
      <w:r>
        <w:rPr>
          <w:b/>
          <w:color w:val="000000"/>
        </w:rPr>
        <w:t>Шығындар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талдамасы</w:t>
      </w:r>
      <w:proofErr w:type="spellEnd"/>
      <w:r>
        <w:rPr>
          <w:b/>
          <w:color w:val="000000"/>
        </w:rPr>
        <w:t xml:space="preserve"> бар </w:t>
      </w:r>
      <w:proofErr w:type="spellStart"/>
      <w:r>
        <w:rPr>
          <w:b/>
          <w:color w:val="000000"/>
        </w:rPr>
        <w:t>шығыстар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сметасы</w:t>
      </w:r>
      <w:proofErr w:type="spellEnd"/>
    </w:p>
    <w:p w14:paraId="3CD0104D" w14:textId="77777777" w:rsidR="005F57D0" w:rsidRDefault="005F57D0" w:rsidP="005F57D0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5F57D0" w14:paraId="5B969429" w14:textId="77777777" w:rsidTr="00797165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322B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РР/с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4714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B198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54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DA35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C964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түсіндірмелер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4ECA1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Есептеулерде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көзі</w:t>
            </w:r>
            <w:proofErr w:type="spellEnd"/>
          </w:p>
        </w:tc>
      </w:tr>
      <w:tr w:rsidR="005F57D0" w14:paraId="76EF447C" w14:textId="77777777" w:rsidTr="00797165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BEC129" w14:textId="77777777" w:rsidR="005F57D0" w:rsidRDefault="005F57D0" w:rsidP="00797165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051AAF" w14:textId="77777777" w:rsidR="005F57D0" w:rsidRDefault="005F57D0" w:rsidP="00797165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DD8EC8" w14:textId="77777777" w:rsidR="005F57D0" w:rsidRDefault="005F57D0" w:rsidP="00797165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5504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грант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436F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CD003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Инвестициялар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5095C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де </w:t>
            </w:r>
            <w:proofErr w:type="spellStart"/>
            <w:r>
              <w:rPr>
                <w:color w:val="000000"/>
                <w:sz w:val="20"/>
              </w:rPr>
              <w:t>көздері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қайсысы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керек)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64FB71" w14:textId="77777777" w:rsidR="005F57D0" w:rsidRDefault="005F57D0" w:rsidP="00797165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0F02E7" w14:textId="77777777" w:rsidR="005F57D0" w:rsidRDefault="005F57D0" w:rsidP="00797165"/>
        </w:tc>
      </w:tr>
      <w:tr w:rsidR="005F57D0" w14:paraId="324EC4F2" w14:textId="77777777" w:rsidTr="00797165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2350D1" w14:textId="77777777" w:rsidR="005F57D0" w:rsidRDefault="005F57D0" w:rsidP="00797165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040DC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ЖИЫНЫ: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51714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4E55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0D437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2ACE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8FF19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9F28E4" w14:textId="77777777" w:rsidR="005F57D0" w:rsidRDefault="005F57D0" w:rsidP="00797165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F07F41" w14:textId="77777777" w:rsidR="005F57D0" w:rsidRDefault="005F57D0" w:rsidP="00797165"/>
        </w:tc>
      </w:tr>
      <w:tr w:rsidR="005F57D0" w14:paraId="245D5E84" w14:textId="77777777" w:rsidTr="00797165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33C9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баптар</w:t>
            </w:r>
            <w:proofErr w:type="spellEnd"/>
            <w:r>
              <w:rPr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</w:rPr>
              <w:t>кезеңдер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5F57D0" w14:paraId="6B614B43" w14:textId="77777777" w:rsidTr="00797165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C625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1-кезең: </w:t>
            </w:r>
            <w:proofErr w:type="spellStart"/>
            <w:r>
              <w:rPr>
                <w:b/>
                <w:color w:val="000000"/>
              </w:rPr>
              <w:t>Өнімді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жетілдіру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және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инвестицияларды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тартуды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қоса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алғанда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комммерцияландыру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стратегиясын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әзірлеу</w:t>
            </w:r>
            <w:proofErr w:type="spellEnd"/>
          </w:p>
        </w:tc>
      </w:tr>
      <w:tr w:rsidR="005F57D0" w14:paraId="6BA6C9C3" w14:textId="77777777" w:rsidTr="00797165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30AB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4D62D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B99762F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7AA09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323079D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804E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D10D6DA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473C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72C7AB3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FDD1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9F51E22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1C4B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2344318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ECC7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3CE47D7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35340BE2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722B1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ACD05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283B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96C6375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5B71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030D305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C3FE8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2CC7FFE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735E0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EBA9CED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3260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776FD83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670D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0C63D1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176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D4618D8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2A1D0972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8A8DB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A589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де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559A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94D3031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E7715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46B2BB6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898BE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38890A2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6800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19F96FA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B989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32D5F8A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EF6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B0B0AB9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3FE9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84BAC48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7FA8A1A9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123D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86E00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0C68C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63DCCD0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72D3E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EBF69A9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2C78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8C7DAA6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F118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8FCD093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93B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D616DC7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D6222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56A6921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FC1F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34D23784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38315137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C104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6A3A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B209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40F2D61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D63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FC34FCD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586C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3721DEC2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82C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C85F9DF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F9C1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9A48535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73471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EC3CC5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C22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1BD59F7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:rsidRPr="00684BD5" w14:paraId="2B30AF61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87D1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838CB" w14:textId="77777777" w:rsidR="005F57D0" w:rsidRPr="00684BD5" w:rsidRDefault="005F57D0" w:rsidP="00797165">
            <w:pPr>
              <w:spacing w:after="20"/>
              <w:ind w:left="20"/>
              <w:jc w:val="both"/>
            </w:pPr>
            <w:proofErr w:type="spellStart"/>
            <w:r w:rsidRPr="00684BD5">
              <w:rPr>
                <w:color w:val="000000"/>
                <w:sz w:val="20"/>
              </w:rPr>
              <w:t>материалдар</w:t>
            </w:r>
            <w:proofErr w:type="spellEnd"/>
            <w:r w:rsidRPr="00684BD5">
              <w:rPr>
                <w:color w:val="000000"/>
                <w:sz w:val="20"/>
              </w:rPr>
              <w:t xml:space="preserve"> мен </w:t>
            </w:r>
            <w:proofErr w:type="spellStart"/>
            <w:r w:rsidRPr="00684BD5">
              <w:rPr>
                <w:color w:val="000000"/>
                <w:sz w:val="20"/>
              </w:rPr>
              <w:t>жинақтауыштарды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сатып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6B63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2E0F6BD0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7E2E8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63B897AD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A6EF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76D3E58E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A6469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218AD24F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2E315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1ABE9A49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1AD73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15D7E0D5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0CDE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42CF710C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422B4BB9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4E3CC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3CE7E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іссапар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59942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1053897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8DADC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BD11A3E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87AC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4BB6F0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0D21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82488C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0E3D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3514789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0E7D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B62A256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A774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0C00922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5B6E6563" w14:textId="77777777" w:rsidTr="00797165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C10A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2-кезең: </w:t>
            </w:r>
            <w:proofErr w:type="spellStart"/>
            <w:r>
              <w:rPr>
                <w:b/>
                <w:color w:val="000000"/>
              </w:rPr>
              <w:t>Өнім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өндірісін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іске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қосу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енгізу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және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сүйемелдеу</w:t>
            </w:r>
            <w:proofErr w:type="spellEnd"/>
            <w:r>
              <w:rPr>
                <w:b/>
                <w:color w:val="000000"/>
              </w:rPr>
              <w:t xml:space="preserve">) </w:t>
            </w:r>
            <w:proofErr w:type="spellStart"/>
            <w:r>
              <w:rPr>
                <w:b/>
                <w:color w:val="000000"/>
              </w:rPr>
              <w:t>және</w:t>
            </w:r>
            <w:proofErr w:type="spellEnd"/>
            <w:r>
              <w:rPr>
                <w:b/>
                <w:color w:val="000000"/>
              </w:rPr>
              <w:t xml:space="preserve"> оны </w:t>
            </w:r>
            <w:proofErr w:type="spellStart"/>
            <w:r>
              <w:rPr>
                <w:b/>
                <w:color w:val="000000"/>
              </w:rPr>
              <w:t>нарықта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іске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асыру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коммерцияландыру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5F57D0" w14:paraId="5C96E95D" w14:textId="77777777" w:rsidTr="00797165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46F1E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2-кезеңге </w:t>
            </w:r>
            <w:proofErr w:type="spellStart"/>
            <w:r>
              <w:rPr>
                <w:b/>
                <w:color w:val="000000"/>
              </w:rPr>
              <w:t>барлығы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97CF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7A5BB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E65A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AE85B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0C6D9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39DD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B49E" w14:textId="77777777" w:rsidR="005F57D0" w:rsidRDefault="005F57D0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5F57D0" w14:paraId="43AEBE38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7811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F180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A6B8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89ADE47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FFF8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3618D16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3D1C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02B5D3F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2051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BD58285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CD98B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732904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6958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3833B87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92F82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33E06C7D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7BBFE629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36C6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07E4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орындайтын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де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BE58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CA8345F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E0AD7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62283FE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E6F5B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172C5DB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4D8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E35291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6FFED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844D82D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60F3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32274CB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51FB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440F9E6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63BEBE2B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DAB9C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24C3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234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33CF58B4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C46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A9DD3E0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6092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529C94C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C684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FD9A624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782F3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FF7963E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BAD01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A38C918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6D5D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97B8C37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505AD903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6D8F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1DD0B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BD8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6CB87EF1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C567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5A40950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1683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319A47E7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381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706B083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E74B9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DC09C98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66A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8241DE3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9743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18069A51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779A46E0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41BC9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AC3BC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3FBB6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ABC24B3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A79D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8A321E8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7C19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E9DBB79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DFC7A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33BC742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8213E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B002170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9E53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539D1C8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1DA9F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019CCE12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  <w:tr w:rsidR="005F57D0" w:rsidRPr="00684BD5" w14:paraId="42461CCB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E045F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A5C6" w14:textId="77777777" w:rsidR="005F57D0" w:rsidRPr="00684BD5" w:rsidRDefault="005F57D0" w:rsidP="00797165">
            <w:pPr>
              <w:spacing w:after="20"/>
              <w:ind w:left="20"/>
              <w:jc w:val="both"/>
            </w:pPr>
            <w:proofErr w:type="spellStart"/>
            <w:r w:rsidRPr="00684BD5">
              <w:rPr>
                <w:color w:val="000000"/>
                <w:sz w:val="20"/>
              </w:rPr>
              <w:t>материалдар</w:t>
            </w:r>
            <w:proofErr w:type="spellEnd"/>
            <w:r w:rsidRPr="00684BD5">
              <w:rPr>
                <w:color w:val="000000"/>
                <w:sz w:val="20"/>
              </w:rPr>
              <w:t xml:space="preserve"> мен </w:t>
            </w:r>
            <w:proofErr w:type="spellStart"/>
            <w:r w:rsidRPr="00684BD5">
              <w:rPr>
                <w:color w:val="000000"/>
                <w:sz w:val="20"/>
              </w:rPr>
              <w:t>жинақтауыштарды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сатып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811C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3BA3E377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3356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34701B52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4F1A7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43477DD7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89B5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0AB6AE1D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3B58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10EB6A46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C7F6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12FBFB9E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884E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  <w:p w14:paraId="11AA031D" w14:textId="77777777" w:rsidR="005F57D0" w:rsidRPr="00684BD5" w:rsidRDefault="005F57D0" w:rsidP="00797165">
            <w:pPr>
              <w:spacing w:after="20"/>
              <w:ind w:left="20"/>
              <w:jc w:val="both"/>
            </w:pPr>
          </w:p>
        </w:tc>
      </w:tr>
      <w:tr w:rsidR="005F57D0" w14:paraId="2ED2917C" w14:textId="77777777" w:rsidTr="00797165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6680" w14:textId="77777777" w:rsidR="005F57D0" w:rsidRDefault="005F57D0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7EC4F" w14:textId="77777777" w:rsidR="005F57D0" w:rsidRDefault="005F57D0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іссапар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</w:t>
            </w:r>
            <w:proofErr w:type="spellEnd"/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41D4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77674584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E18C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4DF396CB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CC8E8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AE439FB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39E3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E667BED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115C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367FC8B2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31912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2C25C186" w14:textId="77777777" w:rsidR="005F57D0" w:rsidRDefault="005F57D0" w:rsidP="00797165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006E" w14:textId="77777777" w:rsidR="005F57D0" w:rsidRDefault="005F57D0" w:rsidP="00797165">
            <w:pPr>
              <w:spacing w:after="20"/>
              <w:ind w:left="20"/>
              <w:jc w:val="both"/>
            </w:pPr>
          </w:p>
          <w:p w14:paraId="5FE35220" w14:textId="77777777" w:rsidR="005F57D0" w:rsidRDefault="005F57D0" w:rsidP="00797165">
            <w:pPr>
              <w:spacing w:after="20"/>
              <w:ind w:left="20"/>
              <w:jc w:val="both"/>
            </w:pPr>
          </w:p>
        </w:tc>
      </w:tr>
    </w:tbl>
    <w:p w14:paraId="7682647D" w14:textId="77777777" w:rsidR="00A4697A" w:rsidRPr="005F57D0" w:rsidRDefault="00A4697A" w:rsidP="005F57D0"/>
    <w:sectPr w:rsidR="00A4697A" w:rsidRPr="005F57D0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94764">
    <w:abstractNumId w:val="3"/>
  </w:num>
  <w:num w:numId="2" w16cid:durableId="1321275660">
    <w:abstractNumId w:val="2"/>
  </w:num>
  <w:num w:numId="3" w16cid:durableId="1293095576">
    <w:abstractNumId w:val="0"/>
  </w:num>
  <w:num w:numId="4" w16cid:durableId="46825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1416AD"/>
    <w:rsid w:val="00196968"/>
    <w:rsid w:val="00215366"/>
    <w:rsid w:val="002B0FB8"/>
    <w:rsid w:val="002E524A"/>
    <w:rsid w:val="00380A66"/>
    <w:rsid w:val="00380E15"/>
    <w:rsid w:val="003B57FA"/>
    <w:rsid w:val="00532AEC"/>
    <w:rsid w:val="005F57D0"/>
    <w:rsid w:val="00664407"/>
    <w:rsid w:val="0099366C"/>
    <w:rsid w:val="00A22D4D"/>
    <w:rsid w:val="00A4697A"/>
    <w:rsid w:val="00AF07F6"/>
    <w:rsid w:val="00B57636"/>
    <w:rsid w:val="00B5779B"/>
    <w:rsid w:val="00E1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8E6B"/>
  <w15:docId w15:val="{A52BFD80-5AB1-4193-9040-4C4B9D5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11</cp:revision>
  <dcterms:created xsi:type="dcterms:W3CDTF">2021-06-23T13:14:00Z</dcterms:created>
  <dcterms:modified xsi:type="dcterms:W3CDTF">2022-06-15T06:05:00Z</dcterms:modified>
</cp:coreProperties>
</file>